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C0C9" w14:textId="77777777"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14:paraId="3979B44A" w14:textId="77777777"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  <w:r w:rsidRPr="00E725FE">
        <w:rPr>
          <w:rFonts w:ascii="Times New Roman" w:hAnsi="Times New Roman"/>
          <w:color w:val="auto"/>
          <w:szCs w:val="28"/>
        </w:rPr>
        <w:t xml:space="preserve"> </w:t>
      </w:r>
    </w:p>
    <w:p w14:paraId="0D06497C" w14:textId="77777777"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14:paraId="453DE247" w14:textId="77777777" w:rsidR="004677C7" w:rsidRPr="00E725FE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WORKS </w:t>
      </w:r>
      <w:r w:rsidR="00CD2624" w:rsidRPr="00E725FE">
        <w:rPr>
          <w:rFonts w:ascii="Times New Roman" w:hAnsi="Times New Roman"/>
          <w:sz w:val="22"/>
          <w:szCs w:val="22"/>
          <w:lang w:val="en-GB"/>
        </w:rPr>
        <w:t>CONTRACT FOR EUROPEAN UNION</w:t>
      </w:r>
      <w:r w:rsidR="004677C7" w:rsidRPr="004677C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677C7" w:rsidRPr="00E725FE">
        <w:rPr>
          <w:rFonts w:ascii="Times New Roman" w:hAnsi="Times New Roman"/>
          <w:sz w:val="22"/>
          <w:szCs w:val="22"/>
          <w:lang w:val="en-GB"/>
        </w:rPr>
        <w:t>EXTERNAL ACTION</w:t>
      </w:r>
      <w:r w:rsidR="004677C7">
        <w:rPr>
          <w:rFonts w:ascii="Times New Roman" w:hAnsi="Times New Roman"/>
          <w:sz w:val="22"/>
          <w:szCs w:val="22"/>
          <w:lang w:val="en-GB"/>
        </w:rPr>
        <w:t>S</w:t>
      </w:r>
    </w:p>
    <w:p w14:paraId="6472332F" w14:textId="68B3FEBA" w:rsidR="004356D2" w:rsidRPr="00BD63A4" w:rsidRDefault="0034613B" w:rsidP="004356D2">
      <w:pPr>
        <w:ind w:left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No</w:t>
      </w:r>
      <w:r w:rsidR="004356D2">
        <w:rPr>
          <w:b/>
          <w:sz w:val="22"/>
          <w:szCs w:val="22"/>
        </w:rPr>
        <w:t>.</w:t>
      </w:r>
      <w:r w:rsidR="004677C7" w:rsidRPr="004677C7">
        <w:rPr>
          <w:b/>
          <w:sz w:val="22"/>
          <w:szCs w:val="22"/>
        </w:rPr>
        <w:t xml:space="preserve"> </w:t>
      </w:r>
      <w:r w:rsidR="004356D2">
        <w:rPr>
          <w:b/>
        </w:rPr>
        <w:t>CN1-SO2.1-SC025-No 04 (</w:t>
      </w:r>
      <w:r w:rsidR="004356D2" w:rsidRPr="00090D0C">
        <w:rPr>
          <w:b/>
          <w:lang w:val="fr-FR"/>
        </w:rPr>
        <w:t>02-1/107)</w:t>
      </w:r>
    </w:p>
    <w:p w14:paraId="721E9B87" w14:textId="6636EEC0" w:rsidR="004677C7" w:rsidRPr="004677C7" w:rsidRDefault="004677C7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</w:p>
    <w:p w14:paraId="1B416CCD" w14:textId="7A3321B6" w:rsidR="00CD2624" w:rsidRPr="00E725FE" w:rsidRDefault="004677C7" w:rsidP="00D364B4">
      <w:pPr>
        <w:spacing w:before="480" w:after="480" w:line="240" w:lineRule="exact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FINANCED </w:t>
      </w:r>
      <w:r w:rsidRPr="006F7E1E">
        <w:rPr>
          <w:b/>
          <w:sz w:val="22"/>
          <w:szCs w:val="22"/>
        </w:rPr>
        <w:t>FROM THE GENERAL BUDGET</w:t>
      </w:r>
      <w:r w:rsidR="003B7759" w:rsidRPr="006F7E1E">
        <w:rPr>
          <w:b/>
          <w:sz w:val="22"/>
          <w:szCs w:val="22"/>
        </w:rPr>
        <w:t>OF THE UNION</w:t>
      </w:r>
    </w:p>
    <w:p w14:paraId="37F7B789" w14:textId="77777777" w:rsidR="00D364B4" w:rsidRPr="00D364B4" w:rsidRDefault="00D364B4" w:rsidP="00D364B4">
      <w:pPr>
        <w:spacing w:after="120"/>
      </w:pPr>
      <w:r w:rsidRPr="00D364B4">
        <w:t>Between</w:t>
      </w:r>
    </w:p>
    <w:p w14:paraId="4F8B7469" w14:textId="77777777" w:rsidR="00AB3A1A" w:rsidRDefault="00AB3A1A" w:rsidP="00AB3A1A">
      <w:pPr>
        <w:rPr>
          <w:sz w:val="22"/>
          <w:szCs w:val="22"/>
        </w:rPr>
      </w:pPr>
    </w:p>
    <w:p w14:paraId="27A6CC4A" w14:textId="77777777" w:rsidR="00AB3A1A" w:rsidRDefault="00AB3A1A" w:rsidP="00AB3A1A">
      <w:pPr>
        <w:rPr>
          <w:sz w:val="22"/>
          <w:szCs w:val="22"/>
        </w:rPr>
      </w:pPr>
    </w:p>
    <w:p w14:paraId="275D2D96" w14:textId="77777777" w:rsidR="006F7E1E" w:rsidRPr="00AF4888" w:rsidRDefault="006F7E1E" w:rsidP="006F7E1E">
      <w:pPr>
        <w:pStyle w:val="Blockquote"/>
        <w:keepNext/>
        <w:keepLines/>
        <w:spacing w:before="60" w:after="60"/>
        <w:ind w:left="0" w:right="357"/>
        <w:rPr>
          <w:b/>
          <w:sz w:val="22"/>
          <w:szCs w:val="22"/>
        </w:rPr>
      </w:pPr>
      <w:bookmarkStart w:id="4" w:name="_Hlk5304211"/>
      <w:r w:rsidRPr="00AF4888">
        <w:rPr>
          <w:b/>
          <w:sz w:val="22"/>
          <w:szCs w:val="22"/>
        </w:rPr>
        <w:t>Secondary Municipal School,,St.Kiril and Metodij" -Negotino</w:t>
      </w:r>
    </w:p>
    <w:p w14:paraId="3CAAA7DD" w14:textId="77777777" w:rsidR="006F7E1E" w:rsidRPr="00AF4888" w:rsidRDefault="006F7E1E" w:rsidP="006F7E1E">
      <w:pPr>
        <w:pStyle w:val="BodyText"/>
        <w:spacing w:before="60" w:after="60"/>
        <w:jc w:val="left"/>
        <w:rPr>
          <w:rFonts w:ascii="Times New Roman" w:hAnsi="Times New Roman"/>
          <w:sz w:val="22"/>
          <w:szCs w:val="22"/>
        </w:rPr>
      </w:pPr>
      <w:r w:rsidRPr="00AF4888">
        <w:rPr>
          <w:rStyle w:val="Emphasis"/>
          <w:rFonts w:ascii="Times New Roman" w:hAnsi="Times New Roman"/>
          <w:i w:val="0"/>
          <w:sz w:val="22"/>
          <w:szCs w:val="22"/>
        </w:rPr>
        <w:t>Str.</w:t>
      </w:r>
      <w:r w:rsidRPr="00AF4888">
        <w:rPr>
          <w:rFonts w:ascii="Times New Roman" w:hAnsi="Times New Roman"/>
          <w:sz w:val="22"/>
          <w:szCs w:val="22"/>
        </w:rPr>
        <w:t xml:space="preserve"> </w:t>
      </w:r>
      <w:r w:rsidRPr="00AF4888">
        <w:rPr>
          <w:rStyle w:val="Emphasis"/>
          <w:rFonts w:ascii="Times New Roman" w:hAnsi="Times New Roman"/>
          <w:i w:val="0"/>
          <w:sz w:val="22"/>
          <w:szCs w:val="22"/>
        </w:rPr>
        <w:t>Industriska,</w:t>
      </w:r>
      <w:r w:rsidRPr="00AF4888">
        <w:rPr>
          <w:rFonts w:ascii="Times New Roman" w:hAnsi="Times New Roman"/>
          <w:sz w:val="22"/>
          <w:szCs w:val="22"/>
        </w:rPr>
        <w:t xml:space="preserve"> 1440 Negotino, Republic of N. Macedonia</w:t>
      </w:r>
    </w:p>
    <w:bookmarkEnd w:id="4"/>
    <w:p w14:paraId="68838585" w14:textId="5331B389" w:rsidR="00CD2624" w:rsidRPr="00E725FE" w:rsidRDefault="006F7E1E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</w:t>
      </w:r>
      <w:r w:rsidR="00CD2624"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="00CD2624"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uthority</w:t>
      </w:r>
      <w:r w:rsidR="00E725FE">
        <w:rPr>
          <w:sz w:val="22"/>
          <w:szCs w:val="22"/>
        </w:rPr>
        <w:t>’</w:t>
      </w:r>
      <w:r w:rsidR="00CD2624" w:rsidRPr="00E725FE">
        <w:rPr>
          <w:sz w:val="22"/>
          <w:szCs w:val="22"/>
        </w:rPr>
        <w:t>),</w:t>
      </w:r>
    </w:p>
    <w:p w14:paraId="18A62DD7" w14:textId="77777777" w:rsidR="00CD2624" w:rsidRPr="00E725FE" w:rsidRDefault="00CD262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14:paraId="3A394183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14:paraId="4192FF1A" w14:textId="77777777" w:rsidR="00CD2624" w:rsidRPr="00E725FE" w:rsidRDefault="00CD2624" w:rsidP="006E6032">
      <w:pPr>
        <w:rPr>
          <w:sz w:val="22"/>
          <w:szCs w:val="22"/>
        </w:rPr>
      </w:pPr>
    </w:p>
    <w:p w14:paraId="3F517158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 w:rsidR="0034613B"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 w:rsidR="0034613B"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14:paraId="32762233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14:paraId="790AC136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14:paraId="2CA327C9" w14:textId="77777777" w:rsidR="00CD2624" w:rsidRPr="00E725FE" w:rsidRDefault="007F26B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CD2624"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14:paraId="0A3A048B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="00E725FE"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14:paraId="6ECCF6A6" w14:textId="77777777" w:rsidR="00CD2624" w:rsidRPr="00E725FE" w:rsidRDefault="00CD2624" w:rsidP="006E6032">
      <w:pPr>
        <w:jc w:val="both"/>
        <w:rPr>
          <w:sz w:val="22"/>
          <w:szCs w:val="22"/>
        </w:rPr>
      </w:pPr>
    </w:p>
    <w:p w14:paraId="481F3A50" w14:textId="77777777"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14:paraId="710CDA37" w14:textId="77777777" w:rsidR="00CD2624" w:rsidRPr="00E725FE" w:rsidRDefault="00CD2624" w:rsidP="006E6032">
      <w:pPr>
        <w:rPr>
          <w:sz w:val="22"/>
          <w:szCs w:val="22"/>
        </w:rPr>
      </w:pPr>
    </w:p>
    <w:p w14:paraId="151C50F1" w14:textId="77777777"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14:paraId="7A59E2D2" w14:textId="77777777"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14:paraId="655F981C" w14:textId="77777777"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14:paraId="1F5B53E6" w14:textId="5AF7EEFD" w:rsidR="00CD2624" w:rsidRPr="00330582" w:rsidRDefault="00CD2624" w:rsidP="00AB3A1A">
      <w:pPr>
        <w:spacing w:before="120" w:after="120" w:line="360" w:lineRule="auto"/>
        <w:jc w:val="center"/>
        <w:outlineLvl w:val="0"/>
        <w:rPr>
          <w:sz w:val="22"/>
          <w:szCs w:val="22"/>
        </w:rPr>
      </w:pPr>
      <w:r w:rsidRPr="00330582">
        <w:rPr>
          <w:b/>
          <w:sz w:val="22"/>
          <w:szCs w:val="22"/>
        </w:rPr>
        <w:t>PROJECT</w:t>
      </w:r>
      <w:r w:rsidRPr="00330582">
        <w:rPr>
          <w:sz w:val="22"/>
          <w:szCs w:val="22"/>
        </w:rPr>
        <w:t xml:space="preserve"> </w:t>
      </w:r>
      <w:r w:rsidR="00330582" w:rsidRPr="00330582">
        <w:rPr>
          <w:b/>
          <w:color w:val="000000"/>
          <w:sz w:val="22"/>
          <w:szCs w:val="22"/>
        </w:rPr>
        <w:t>Protection of the water resources by reducing the human environmental footprint</w:t>
      </w:r>
    </w:p>
    <w:p w14:paraId="0DAE5D59" w14:textId="7C7A3535" w:rsidR="004677C7" w:rsidRDefault="004677C7" w:rsidP="006F7E1E">
      <w:pPr>
        <w:spacing w:before="120" w:after="120" w:line="360" w:lineRule="auto"/>
        <w:ind w:left="2127" w:hanging="2127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CONTRACT TITLE </w:t>
      </w:r>
      <w:r w:rsidR="006F7E1E">
        <w:rPr>
          <w:rStyle w:val="Strong"/>
          <w:sz w:val="22"/>
          <w:szCs w:val="22"/>
        </w:rPr>
        <w:t xml:space="preserve">Replacement of the windows and erection of solar panels in the </w:t>
      </w:r>
      <w:r w:rsidR="006F7E1E" w:rsidRPr="007C6AE2">
        <w:rPr>
          <w:rStyle w:val="Strong"/>
          <w:sz w:val="22"/>
          <w:szCs w:val="22"/>
        </w:rPr>
        <w:t>Secondary School St,</w:t>
      </w:r>
      <w:r w:rsidR="006F7E1E">
        <w:rPr>
          <w:rStyle w:val="Strong"/>
          <w:sz w:val="22"/>
          <w:szCs w:val="22"/>
        </w:rPr>
        <w:t xml:space="preserve"> </w:t>
      </w:r>
      <w:r w:rsidR="006F7E1E" w:rsidRPr="007C6AE2">
        <w:rPr>
          <w:rStyle w:val="Strong"/>
          <w:sz w:val="22"/>
          <w:szCs w:val="22"/>
        </w:rPr>
        <w:t>Kiril and Metodij,</w:t>
      </w:r>
      <w:r w:rsidR="006F7E1E">
        <w:rPr>
          <w:rStyle w:val="Strong"/>
          <w:sz w:val="22"/>
          <w:szCs w:val="22"/>
        </w:rPr>
        <w:t xml:space="preserve"> </w:t>
      </w:r>
      <w:r w:rsidR="006F7E1E" w:rsidRPr="007C6AE2">
        <w:rPr>
          <w:rStyle w:val="Strong"/>
          <w:sz w:val="22"/>
          <w:szCs w:val="22"/>
        </w:rPr>
        <w:t>Negotino</w:t>
      </w:r>
    </w:p>
    <w:p w14:paraId="0741B720" w14:textId="77777777" w:rsidR="004356D2" w:rsidRDefault="004677C7" w:rsidP="004356D2">
      <w:pPr>
        <w:spacing w:before="120" w:after="120" w:line="360" w:lineRule="auto"/>
        <w:ind w:left="720" w:hanging="720"/>
        <w:jc w:val="both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Identification number </w:t>
      </w:r>
      <w:r w:rsidR="004356D2" w:rsidRPr="004356D2">
        <w:rPr>
          <w:b/>
          <w:sz w:val="22"/>
          <w:szCs w:val="22"/>
        </w:rPr>
        <w:t>CN1-SO2.1-SC025-No 04 (02-1/107)</w:t>
      </w:r>
    </w:p>
    <w:p w14:paraId="2DC352A6" w14:textId="7F1AF201" w:rsidR="00CD2624" w:rsidRPr="00E725FE" w:rsidRDefault="00CD2624" w:rsidP="004356D2">
      <w:pPr>
        <w:spacing w:before="120" w:after="120" w:line="360" w:lineRule="auto"/>
        <w:ind w:left="720" w:hanging="720"/>
        <w:jc w:val="both"/>
        <w:rPr>
          <w:sz w:val="22"/>
          <w:szCs w:val="22"/>
        </w:rPr>
      </w:pPr>
      <w:bookmarkStart w:id="5" w:name="_GoBack"/>
      <w:bookmarkEnd w:id="5"/>
      <w:r w:rsidRPr="00E725FE">
        <w:rPr>
          <w:sz w:val="22"/>
          <w:szCs w:val="22"/>
        </w:rPr>
        <w:t xml:space="preserve">Whereas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34613B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14:paraId="09BD3D49" w14:textId="7E699444" w:rsidR="00CD2624" w:rsidRPr="00E725FE" w:rsidRDefault="006F7E1E" w:rsidP="00CD2624">
      <w:pPr>
        <w:ind w:right="-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</w:t>
      </w:r>
      <w:r w:rsidRPr="000006EF">
        <w:rPr>
          <w:sz w:val="22"/>
          <w:szCs w:val="22"/>
          <w:lang w:val="en-US"/>
        </w:rPr>
        <w:t xml:space="preserve">placement of existing windows with energy efficient and </w:t>
      </w:r>
      <w:r w:rsidRPr="000006EF">
        <w:rPr>
          <w:rStyle w:val="shorttext"/>
          <w:sz w:val="22"/>
          <w:szCs w:val="22"/>
          <w:lang w:val="en"/>
        </w:rPr>
        <w:t>setting panel solar collectors for the sanitary hot water for the sports hall and cabinets</w:t>
      </w:r>
      <w:r w:rsidRPr="000006EF">
        <w:rPr>
          <w:sz w:val="22"/>
          <w:szCs w:val="22"/>
          <w:lang w:val="en"/>
        </w:rPr>
        <w:t>.</w:t>
      </w:r>
    </w:p>
    <w:p w14:paraId="3BE4E25A" w14:textId="77777777"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It is hereby agreed as follows:</w:t>
      </w:r>
    </w:p>
    <w:p w14:paraId="56CC5F73" w14:textId="77777777"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14:paraId="7976A6ED" w14:textId="77777777"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14:paraId="57EEBE5E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14:paraId="7D0A081E" w14:textId="77777777"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14:paraId="04E65D4A" w14:textId="77777777"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 w:rsidR="0034613B"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14:paraId="14959310" w14:textId="77777777" w:rsidR="00CD2624" w:rsidRPr="00AB3A1A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="00900E37" w:rsidRPr="00AB3A1A">
        <w:rPr>
          <w:sz w:val="22"/>
          <w:szCs w:val="22"/>
        </w:rPr>
        <w:t xml:space="preserve">and/or </w:t>
      </w:r>
      <w:r w:rsidR="0034613B" w:rsidRPr="00AB3A1A">
        <w:rPr>
          <w:sz w:val="22"/>
          <w:szCs w:val="22"/>
        </w:rPr>
        <w:t>p</w:t>
      </w:r>
      <w:r w:rsidR="00900E37" w:rsidRPr="00AB3A1A">
        <w:rPr>
          <w:sz w:val="22"/>
          <w:szCs w:val="22"/>
        </w:rPr>
        <w:t xml:space="preserve">erformance </w:t>
      </w:r>
      <w:r w:rsidR="0034613B" w:rsidRPr="00AB3A1A">
        <w:rPr>
          <w:sz w:val="22"/>
          <w:szCs w:val="22"/>
        </w:rPr>
        <w:t>s</w:t>
      </w:r>
      <w:r w:rsidRPr="00AB3A1A">
        <w:rPr>
          <w:sz w:val="22"/>
          <w:szCs w:val="22"/>
        </w:rPr>
        <w:t>pecifications,</w:t>
      </w:r>
    </w:p>
    <w:p w14:paraId="4937829C" w14:textId="77777777" w:rsidR="00CD2624" w:rsidRPr="00AB3A1A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AB3A1A">
        <w:rPr>
          <w:sz w:val="22"/>
          <w:szCs w:val="22"/>
        </w:rPr>
        <w:t xml:space="preserve">the </w:t>
      </w:r>
      <w:r w:rsidR="0034613B" w:rsidRPr="00AB3A1A">
        <w:rPr>
          <w:sz w:val="22"/>
          <w:szCs w:val="22"/>
        </w:rPr>
        <w:t>d</w:t>
      </w:r>
      <w:r w:rsidRPr="00AB3A1A">
        <w:rPr>
          <w:sz w:val="22"/>
          <w:szCs w:val="22"/>
        </w:rPr>
        <w:t xml:space="preserve">esign </w:t>
      </w:r>
      <w:r w:rsidR="0034613B" w:rsidRPr="00AB3A1A">
        <w:rPr>
          <w:sz w:val="22"/>
          <w:szCs w:val="22"/>
        </w:rPr>
        <w:t>d</w:t>
      </w:r>
      <w:r w:rsidRPr="00AB3A1A">
        <w:rPr>
          <w:sz w:val="22"/>
          <w:szCs w:val="22"/>
        </w:rPr>
        <w:t>ocumentation (drawings),</w:t>
      </w:r>
    </w:p>
    <w:p w14:paraId="719A848B" w14:textId="77777777" w:rsidR="00CD2624" w:rsidRPr="0092758C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CD2624" w:rsidRPr="002F0C4E">
        <w:rPr>
          <w:sz w:val="22"/>
          <w:szCs w:val="22"/>
        </w:rPr>
        <w:t>breakdown</w:t>
      </w:r>
      <w:r w:rsidR="00527193" w:rsidRPr="002F0C4E">
        <w:rPr>
          <w:sz w:val="22"/>
          <w:szCs w:val="22"/>
        </w:rPr>
        <w:t xml:space="preserve"> of</w:t>
      </w:r>
      <w:r w:rsidR="00527193" w:rsidRPr="0092758C">
        <w:rPr>
          <w:sz w:val="22"/>
          <w:szCs w:val="22"/>
        </w:rPr>
        <w:t xml:space="preserve"> lump-sum price</w:t>
      </w:r>
      <w:r w:rsidR="00CD2624" w:rsidRPr="0092758C">
        <w:rPr>
          <w:sz w:val="22"/>
          <w:szCs w:val="22"/>
        </w:rPr>
        <w:t>,</w:t>
      </w:r>
    </w:p>
    <w:p w14:paraId="4FDBBB96" w14:textId="77777777" w:rsidR="00CD2624" w:rsidRPr="00E725FE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14:paraId="3BB84355" w14:textId="77777777"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14:paraId="26FBE58D" w14:textId="77777777"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14:paraId="28A22B9D" w14:textId="77777777"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14:paraId="706FF442" w14:textId="77777777"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14:paraId="2C962529" w14:textId="2B965453" w:rsidR="00CD2624" w:rsidRPr="00873B6B" w:rsidRDefault="00CD2624" w:rsidP="00AB3A1A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  <w:highlight w:val="lightGray"/>
        </w:rPr>
      </w:pPr>
      <w:r w:rsidRPr="00E725FE">
        <w:rPr>
          <w:sz w:val="22"/>
          <w:szCs w:val="22"/>
        </w:rPr>
        <w:t>-</w:t>
      </w:r>
      <w:r w:rsidR="009D1893"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 w:rsidR="007F26B5">
        <w:rPr>
          <w:sz w:val="22"/>
          <w:szCs w:val="22"/>
        </w:rPr>
        <w:t xml:space="preserve"> </w:t>
      </w:r>
      <w:r w:rsidR="00D0622A" w:rsidRPr="00873B6B">
        <w:rPr>
          <w:sz w:val="22"/>
          <w:szCs w:val="22"/>
          <w:highlight w:val="lightGray"/>
        </w:rPr>
        <w:t>EUR</w:t>
      </w:r>
      <w:r w:rsidR="00AB3A1A">
        <w:rPr>
          <w:sz w:val="22"/>
          <w:szCs w:val="22"/>
        </w:rPr>
        <w:t xml:space="preserve"> </w:t>
      </w:r>
      <w:r w:rsidR="00D0622A">
        <w:rPr>
          <w:sz w:val="22"/>
          <w:szCs w:val="22"/>
        </w:rPr>
        <w:t>&lt;</w:t>
      </w:r>
      <w:r w:rsidR="00D0622A" w:rsidRPr="00964FDB">
        <w:rPr>
          <w:sz w:val="22"/>
          <w:szCs w:val="22"/>
          <w:highlight w:val="yellow"/>
        </w:rPr>
        <w:t>amount</w:t>
      </w:r>
      <w:r w:rsidR="00D0622A">
        <w:rPr>
          <w:sz w:val="22"/>
          <w:szCs w:val="22"/>
        </w:rPr>
        <w:t>&gt;</w:t>
      </w:r>
      <w:r w:rsidR="00AB3A1A">
        <w:rPr>
          <w:sz w:val="22"/>
          <w:szCs w:val="22"/>
        </w:rPr>
        <w:t xml:space="preserve"> </w:t>
      </w:r>
      <w:r w:rsidR="00D0622A">
        <w:rPr>
          <w:sz w:val="22"/>
          <w:szCs w:val="22"/>
        </w:rPr>
        <w:t>&lt;</w:t>
      </w:r>
      <w:r w:rsidR="00D0622A" w:rsidRPr="007F26B5">
        <w:rPr>
          <w:sz w:val="22"/>
          <w:szCs w:val="22"/>
          <w:highlight w:val="yellow"/>
        </w:rPr>
        <w:t>amount</w:t>
      </w:r>
      <w:r w:rsidR="00D0622A" w:rsidRPr="00ED5063">
        <w:rPr>
          <w:sz w:val="22"/>
          <w:szCs w:val="22"/>
          <w:highlight w:val="yellow"/>
        </w:rPr>
        <w:t xml:space="preserve"> in words</w:t>
      </w:r>
      <w:r w:rsidR="00D0622A">
        <w:rPr>
          <w:sz w:val="22"/>
          <w:szCs w:val="22"/>
        </w:rPr>
        <w:t xml:space="preserve">&gt; </w:t>
      </w:r>
    </w:p>
    <w:p w14:paraId="171C646C" w14:textId="77777777" w:rsidR="00CD262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or such other sum as may become payable under the provisions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14:paraId="3745447F" w14:textId="77777777" w:rsidR="002F0C4E" w:rsidRPr="00DD74D3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p</w:t>
      </w:r>
      <w:r w:rsidR="002F0C4E"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DD74D3" w14:paraId="2AF7AFA7" w14:textId="77777777" w:rsidTr="00BA6B6D">
        <w:tc>
          <w:tcPr>
            <w:tcW w:w="360" w:type="dxa"/>
            <w:shd w:val="clear" w:color="auto" w:fill="auto"/>
          </w:tcPr>
          <w:p w14:paraId="77619DFD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14:paraId="76F6FBA7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14:paraId="7C212289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E36DF21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14:paraId="3A1AA41E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14:paraId="2B16F668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DD74D3" w14:paraId="0F55F486" w14:textId="77777777" w:rsidTr="00BA6B6D">
        <w:tc>
          <w:tcPr>
            <w:tcW w:w="360" w:type="dxa"/>
            <w:shd w:val="clear" w:color="auto" w:fill="auto"/>
          </w:tcPr>
          <w:p w14:paraId="7B1A522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BCEED73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14:paraId="0C7826AD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14:paraId="787082C7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DD74D3" w14:paraId="61DED3D1" w14:textId="77777777" w:rsidTr="00BA6B6D">
        <w:tc>
          <w:tcPr>
            <w:tcW w:w="360" w:type="dxa"/>
            <w:shd w:val="clear" w:color="auto" w:fill="auto"/>
          </w:tcPr>
          <w:p w14:paraId="6F925F4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D5DA27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6C2DDB3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DD74D3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14:paraId="3640753F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DD74D3" w14:paraId="53CB6218" w14:textId="77777777" w:rsidTr="00BA6B6D">
        <w:tc>
          <w:tcPr>
            <w:tcW w:w="360" w:type="dxa"/>
            <w:shd w:val="clear" w:color="auto" w:fill="auto"/>
          </w:tcPr>
          <w:p w14:paraId="3C70E247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1A5801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14:paraId="55305C21" w14:textId="224EB3FB" w:rsidR="002F0C4E" w:rsidRPr="00DD74D3" w:rsidRDefault="000C28C0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6</w:t>
            </w:r>
            <w:r w:rsidR="002F0C4E" w:rsidRPr="00DD74D3">
              <w:rPr>
                <w:rFonts w:eastAsia="Calibri"/>
                <w:snapToGrid/>
                <w:sz w:val="22"/>
                <w:szCs w:val="22"/>
              </w:rPr>
              <w:t xml:space="preserve"> months implementation of works</w:t>
            </w:r>
          </w:p>
        </w:tc>
        <w:tc>
          <w:tcPr>
            <w:tcW w:w="1047" w:type="dxa"/>
            <w:shd w:val="clear" w:color="auto" w:fill="auto"/>
          </w:tcPr>
          <w:p w14:paraId="3B4B5367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DD74D3" w14:paraId="7282D4A8" w14:textId="77777777" w:rsidTr="00BA6B6D">
        <w:tc>
          <w:tcPr>
            <w:tcW w:w="360" w:type="dxa"/>
            <w:shd w:val="clear" w:color="auto" w:fill="auto"/>
          </w:tcPr>
          <w:p w14:paraId="3C7F1E17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B23D5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17E8C69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14:paraId="581681EA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DD74D3" w14:paraId="394B561B" w14:textId="77777777" w:rsidTr="00BA6B6D">
        <w:tc>
          <w:tcPr>
            <w:tcW w:w="360" w:type="dxa"/>
            <w:shd w:val="clear" w:color="auto" w:fill="auto"/>
          </w:tcPr>
          <w:p w14:paraId="20252B6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FE66A1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6B41D6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14:paraId="56D80BD9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DD74D3" w14:paraId="077B97B1" w14:textId="77777777" w:rsidTr="00BA6B6D">
        <w:tc>
          <w:tcPr>
            <w:tcW w:w="360" w:type="dxa"/>
            <w:shd w:val="clear" w:color="auto" w:fill="auto"/>
          </w:tcPr>
          <w:p w14:paraId="1A330E3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B54DF7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14:paraId="4D7CCB7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14:paraId="479703DA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DD74D3" w14:paraId="0154DCC4" w14:textId="77777777" w:rsidTr="00BA6B6D">
        <w:tc>
          <w:tcPr>
            <w:tcW w:w="360" w:type="dxa"/>
            <w:shd w:val="clear" w:color="auto" w:fill="auto"/>
          </w:tcPr>
          <w:p w14:paraId="2B771E7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3D7B74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14:paraId="559F240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14:paraId="553585A5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DD74D3" w14:paraId="1561295B" w14:textId="77777777" w:rsidTr="00BA6B6D">
        <w:tc>
          <w:tcPr>
            <w:tcW w:w="360" w:type="dxa"/>
            <w:shd w:val="clear" w:color="auto" w:fill="auto"/>
          </w:tcPr>
          <w:p w14:paraId="2FA60C2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102D939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14:paraId="3F847950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0C28C0">
              <w:rPr>
                <w:rFonts w:eastAsia="Calibri"/>
                <w:snapToGrid/>
                <w:sz w:val="22"/>
                <w:szCs w:val="22"/>
                <w:highlight w:val="yellow"/>
              </w:rPr>
              <w:t>&lt;….&gt;</w:t>
            </w:r>
          </w:p>
        </w:tc>
        <w:tc>
          <w:tcPr>
            <w:tcW w:w="1047" w:type="dxa"/>
            <w:shd w:val="clear" w:color="auto" w:fill="auto"/>
          </w:tcPr>
          <w:p w14:paraId="582EC5A5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DD74D3" w14:paraId="079EB354" w14:textId="77777777" w:rsidTr="00BA6B6D">
        <w:tc>
          <w:tcPr>
            <w:tcW w:w="360" w:type="dxa"/>
            <w:shd w:val="clear" w:color="auto" w:fill="auto"/>
          </w:tcPr>
          <w:p w14:paraId="4B7C3670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741513C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Sub-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>contracting</w:t>
            </w:r>
          </w:p>
        </w:tc>
        <w:tc>
          <w:tcPr>
            <w:tcW w:w="5972" w:type="dxa"/>
            <w:shd w:val="clear" w:color="auto" w:fill="auto"/>
          </w:tcPr>
          <w:p w14:paraId="1FD64FE1" w14:textId="77777777" w:rsidR="002F0C4E" w:rsidRPr="00DD74D3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 xml:space="preserve">Allowed up to 50% of the contract price, with the main </w:t>
            </w:r>
            <w:r w:rsidR="0034613B">
              <w:rPr>
                <w:rFonts w:eastAsia="Calibri"/>
                <w:snapToGrid/>
                <w:sz w:val="22"/>
                <w:szCs w:val="22"/>
              </w:rPr>
              <w:lastRenderedPageBreak/>
              <w:t>c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ontractor maintaining full responsibility</w:t>
            </w:r>
          </w:p>
        </w:tc>
        <w:tc>
          <w:tcPr>
            <w:tcW w:w="1047" w:type="dxa"/>
            <w:shd w:val="clear" w:color="auto" w:fill="auto"/>
          </w:tcPr>
          <w:p w14:paraId="7BC31F8F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>7</w:t>
            </w:r>
          </w:p>
        </w:tc>
      </w:tr>
      <w:tr w:rsidR="002F0C4E" w:rsidRPr="00DD74D3" w14:paraId="6F7769F0" w14:textId="77777777" w:rsidTr="00BA6B6D">
        <w:tc>
          <w:tcPr>
            <w:tcW w:w="360" w:type="dxa"/>
            <w:shd w:val="clear" w:color="auto" w:fill="auto"/>
          </w:tcPr>
          <w:p w14:paraId="6E525316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14:paraId="674A6E52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14:paraId="2D773F65" w14:textId="405B59FB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no performance, pre</w:t>
            </w:r>
            <w:r w:rsidR="000C28C0">
              <w:rPr>
                <w:rFonts w:eastAsia="Calibri"/>
                <w:snapToGrid/>
                <w:sz w:val="22"/>
                <w:szCs w:val="22"/>
              </w:rPr>
              <w:t>-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financing and retention guarantees</w:t>
            </w:r>
          </w:p>
          <w:p w14:paraId="52C7C5F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503022D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DD74D3" w14:paraId="65BB74FC" w14:textId="77777777" w:rsidTr="00BA6B6D">
        <w:tc>
          <w:tcPr>
            <w:tcW w:w="360" w:type="dxa"/>
            <w:shd w:val="clear" w:color="auto" w:fill="auto"/>
          </w:tcPr>
          <w:p w14:paraId="5328041D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4132A3FA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14:paraId="4EC986AF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DD74D3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14:paraId="2440D1C0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1709AD46" w14:textId="77777777" w:rsidTr="00BA6B6D">
        <w:tc>
          <w:tcPr>
            <w:tcW w:w="360" w:type="dxa"/>
            <w:shd w:val="clear" w:color="auto" w:fill="auto"/>
          </w:tcPr>
          <w:p w14:paraId="6383D743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3E61EDF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3E3B42AE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14:paraId="0279D5BF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4000F316" w14:textId="77777777" w:rsidTr="00BA6B6D">
        <w:tc>
          <w:tcPr>
            <w:tcW w:w="360" w:type="dxa"/>
            <w:shd w:val="clear" w:color="auto" w:fill="auto"/>
          </w:tcPr>
          <w:p w14:paraId="69490256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EB9F05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A404D5E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14:paraId="6FE50515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0FF2AA3F" w14:textId="77777777" w:rsidTr="00BA6B6D">
        <w:tc>
          <w:tcPr>
            <w:tcW w:w="360" w:type="dxa"/>
            <w:shd w:val="clear" w:color="auto" w:fill="auto"/>
          </w:tcPr>
          <w:p w14:paraId="7F7A6197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FECC7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DF6358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14:paraId="396FC559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14:paraId="42E78B42" w14:textId="77777777" w:rsidTr="00BA6B6D">
        <w:tc>
          <w:tcPr>
            <w:tcW w:w="360" w:type="dxa"/>
            <w:shd w:val="clear" w:color="auto" w:fill="auto"/>
          </w:tcPr>
          <w:p w14:paraId="6B79EE3A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3FB521E1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14:paraId="22E1837D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14:paraId="407E2894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DD74D3" w14:paraId="6A60A9EE" w14:textId="77777777" w:rsidTr="00BA6B6D">
        <w:tc>
          <w:tcPr>
            <w:tcW w:w="360" w:type="dxa"/>
            <w:shd w:val="clear" w:color="auto" w:fill="auto"/>
          </w:tcPr>
          <w:p w14:paraId="47D6467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5ABEEB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6E5AF5DD" w14:textId="6C5B5869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Interim payment for </w:t>
            </w:r>
            <w:r w:rsidR="000C28C0">
              <w:rPr>
                <w:rFonts w:eastAsia="Calibri"/>
                <w:snapToGrid/>
                <w:sz w:val="22"/>
                <w:szCs w:val="22"/>
              </w:rPr>
              <w:t>30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% of the contract price, after completion of </w:t>
            </w:r>
            <w:r w:rsidR="000C28C0">
              <w:rPr>
                <w:rFonts w:eastAsia="Calibri"/>
                <w:snapToGrid/>
                <w:sz w:val="22"/>
                <w:szCs w:val="22"/>
              </w:rPr>
              <w:t xml:space="preserve">50 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percentage of quantities</w:t>
            </w:r>
          </w:p>
        </w:tc>
        <w:tc>
          <w:tcPr>
            <w:tcW w:w="1047" w:type="dxa"/>
            <w:shd w:val="clear" w:color="auto" w:fill="auto"/>
          </w:tcPr>
          <w:p w14:paraId="32971DD8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14:paraId="1CF56456" w14:textId="77777777" w:rsidTr="00BA6B6D">
        <w:tc>
          <w:tcPr>
            <w:tcW w:w="360" w:type="dxa"/>
            <w:shd w:val="clear" w:color="auto" w:fill="auto"/>
          </w:tcPr>
          <w:p w14:paraId="1963EDB9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A39904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431FAE2" w14:textId="5CC99C65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Interim payment for </w:t>
            </w:r>
            <w:r w:rsidR="000C28C0">
              <w:rPr>
                <w:rFonts w:eastAsia="Calibri"/>
                <w:snapToGrid/>
                <w:sz w:val="22"/>
                <w:szCs w:val="22"/>
              </w:rPr>
              <w:t>30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% of the contract price, after completion of </w:t>
            </w:r>
            <w:r w:rsidR="000C28C0">
              <w:rPr>
                <w:rFonts w:eastAsia="Calibri"/>
                <w:snapToGrid/>
                <w:sz w:val="22"/>
                <w:szCs w:val="22"/>
              </w:rPr>
              <w:t xml:space="preserve">80 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percentage of quantities</w:t>
            </w:r>
          </w:p>
        </w:tc>
        <w:tc>
          <w:tcPr>
            <w:tcW w:w="1047" w:type="dxa"/>
            <w:shd w:val="clear" w:color="auto" w:fill="auto"/>
          </w:tcPr>
          <w:p w14:paraId="0C726E12" w14:textId="77777777"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14:paraId="369F95C8" w14:textId="77777777" w:rsidTr="00BA6B6D">
        <w:tc>
          <w:tcPr>
            <w:tcW w:w="360" w:type="dxa"/>
            <w:shd w:val="clear" w:color="auto" w:fill="auto"/>
          </w:tcPr>
          <w:p w14:paraId="0D16E8C6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ECA9E1" w14:textId="77777777"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3EE76BEC" w14:textId="5600DD4B" w:rsidR="002F0C4E" w:rsidRPr="00DD74D3" w:rsidRDefault="000C28C0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color w:val="000000"/>
                <w:sz w:val="22"/>
                <w:szCs w:val="22"/>
              </w:rPr>
              <w:t>Final</w:t>
            </w:r>
            <w:r w:rsidRPr="00600D2A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 payment for </w:t>
            </w:r>
            <w:r>
              <w:rPr>
                <w:rFonts w:eastAsia="Calibri"/>
                <w:snapToGrid/>
                <w:color w:val="000000"/>
                <w:sz w:val="22"/>
                <w:szCs w:val="22"/>
                <w:lang w:val="en-US"/>
              </w:rPr>
              <w:t>20</w:t>
            </w:r>
            <w:r w:rsidRPr="00600D2A">
              <w:rPr>
                <w:rFonts w:eastAsia="Calibri"/>
                <w:snapToGrid/>
                <w:color w:val="000000"/>
                <w:sz w:val="22"/>
                <w:szCs w:val="22"/>
              </w:rPr>
              <w:t xml:space="preserve">% of the contract price, after </w:t>
            </w:r>
            <w:r w:rsidRPr="00600D2A">
              <w:rPr>
                <w:color w:val="000000"/>
                <w:sz w:val="22"/>
                <w:szCs w:val="22"/>
              </w:rPr>
              <w:t xml:space="preserve">issuing of the </w:t>
            </w:r>
            <w:r>
              <w:rPr>
                <w:color w:val="000000"/>
                <w:sz w:val="22"/>
                <w:szCs w:val="22"/>
              </w:rPr>
              <w:t>Supervision final report.</w:t>
            </w:r>
          </w:p>
        </w:tc>
        <w:tc>
          <w:tcPr>
            <w:tcW w:w="1047" w:type="dxa"/>
            <w:shd w:val="clear" w:color="auto" w:fill="auto"/>
          </w:tcPr>
          <w:p w14:paraId="4F241752" w14:textId="62A5D334" w:rsidR="002F0C4E" w:rsidRPr="00DD74D3" w:rsidRDefault="000C28C0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14:paraId="3DFA25B2" w14:textId="77777777" w:rsidR="00312D2D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14:paraId="40D37CC5" w14:textId="77777777" w:rsidR="002E200A" w:rsidRDefault="002E200A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 xml:space="preserve">In witness whereof the parties hereto have signed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 w:rsidR="00F062A3"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14:paraId="0C666AA9" w14:textId="3494046F" w:rsidR="00CD2624" w:rsidRPr="00E725FE" w:rsidRDefault="00CD2624" w:rsidP="002F0C4E">
      <w:pPr>
        <w:jc w:val="both"/>
        <w:rPr>
          <w:sz w:val="22"/>
          <w:szCs w:val="22"/>
        </w:rPr>
      </w:pPr>
      <w:r w:rsidRPr="000C28C0">
        <w:rPr>
          <w:sz w:val="22"/>
          <w:szCs w:val="22"/>
        </w:rPr>
        <w:t xml:space="preserve">Done in English in three originals, </w:t>
      </w:r>
      <w:r w:rsidR="000C28C0" w:rsidRPr="000C28C0">
        <w:rPr>
          <w:sz w:val="22"/>
          <w:szCs w:val="22"/>
        </w:rPr>
        <w:t>two</w:t>
      </w:r>
      <w:r w:rsidRPr="000C28C0">
        <w:rPr>
          <w:sz w:val="22"/>
          <w:szCs w:val="22"/>
        </w:rPr>
        <w:t xml:space="preserve"> original</w:t>
      </w:r>
      <w:r w:rsidR="000C28C0" w:rsidRPr="000C28C0">
        <w:rPr>
          <w:sz w:val="22"/>
          <w:szCs w:val="22"/>
        </w:rPr>
        <w:t>s</w:t>
      </w:r>
      <w:r w:rsidRPr="000C28C0">
        <w:rPr>
          <w:sz w:val="22"/>
          <w:szCs w:val="22"/>
        </w:rPr>
        <w:t xml:space="preserve"> for the </w:t>
      </w:r>
      <w:r w:rsidR="0034613B" w:rsidRPr="000C28C0">
        <w:rPr>
          <w:sz w:val="22"/>
          <w:szCs w:val="22"/>
        </w:rPr>
        <w:t>c</w:t>
      </w:r>
      <w:r w:rsidRPr="000C28C0">
        <w:rPr>
          <w:sz w:val="22"/>
          <w:szCs w:val="22"/>
        </w:rPr>
        <w:t xml:space="preserve">ontracting </w:t>
      </w:r>
      <w:r w:rsidR="0034613B" w:rsidRPr="000C28C0">
        <w:rPr>
          <w:sz w:val="22"/>
          <w:szCs w:val="22"/>
        </w:rPr>
        <w:t>a</w:t>
      </w:r>
      <w:r w:rsidRPr="000C28C0">
        <w:rPr>
          <w:sz w:val="22"/>
          <w:szCs w:val="22"/>
        </w:rPr>
        <w:t>uthority</w:t>
      </w:r>
      <w:r w:rsidR="000C28C0" w:rsidRPr="000C28C0">
        <w:rPr>
          <w:sz w:val="22"/>
          <w:szCs w:val="22"/>
        </w:rPr>
        <w:t xml:space="preserve"> and</w:t>
      </w:r>
      <w:r w:rsidRPr="000C28C0">
        <w:rPr>
          <w:sz w:val="22"/>
          <w:szCs w:val="22"/>
        </w:rPr>
        <w:t xml:space="preserve"> one original for the </w:t>
      </w:r>
      <w:r w:rsidR="0034613B" w:rsidRPr="000C28C0">
        <w:rPr>
          <w:sz w:val="22"/>
          <w:szCs w:val="22"/>
        </w:rPr>
        <w:t>c</w:t>
      </w:r>
      <w:r w:rsidRPr="000C28C0">
        <w:rPr>
          <w:sz w:val="22"/>
          <w:szCs w:val="22"/>
        </w:rPr>
        <w:t>ontractor.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134"/>
        <w:gridCol w:w="3224"/>
      </w:tblGrid>
      <w:tr w:rsidR="00CD2624" w:rsidRPr="00E725FE" w14:paraId="5DD3729A" w14:textId="77777777">
        <w:trPr>
          <w:trHeight w:val="520"/>
        </w:trPr>
        <w:tc>
          <w:tcPr>
            <w:tcW w:w="4253" w:type="dxa"/>
            <w:gridSpan w:val="2"/>
          </w:tcPr>
          <w:p w14:paraId="501687BF" w14:textId="77777777"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2"/>
          </w:tcPr>
          <w:p w14:paraId="0B6286A1" w14:textId="77777777"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725FE" w14:paraId="209B1701" w14:textId="77777777">
        <w:trPr>
          <w:cantSplit/>
          <w:trHeight w:val="555"/>
        </w:trPr>
        <w:tc>
          <w:tcPr>
            <w:tcW w:w="1134" w:type="dxa"/>
          </w:tcPr>
          <w:p w14:paraId="13E06CEB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</w:tcPr>
          <w:p w14:paraId="23BF2739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5083DB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</w:tcPr>
          <w:p w14:paraId="66DF53B4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14:paraId="735DB797" w14:textId="77777777">
        <w:trPr>
          <w:cantSplit/>
          <w:trHeight w:val="577"/>
        </w:trPr>
        <w:tc>
          <w:tcPr>
            <w:tcW w:w="1134" w:type="dxa"/>
          </w:tcPr>
          <w:p w14:paraId="78CE4971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</w:tcPr>
          <w:p w14:paraId="1CE46A37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CB84B2" w14:textId="77777777"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</w:tcPr>
          <w:p w14:paraId="77AE436D" w14:textId="77777777"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14:paraId="144C1DB2" w14:textId="77777777">
        <w:trPr>
          <w:cantSplit/>
          <w:trHeight w:val="878"/>
        </w:trPr>
        <w:tc>
          <w:tcPr>
            <w:tcW w:w="1134" w:type="dxa"/>
          </w:tcPr>
          <w:p w14:paraId="6D590A86" w14:textId="77777777"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14:paraId="0BF59B76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59BD2E" w14:textId="77777777"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</w:tcPr>
          <w:p w14:paraId="55BB7A35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14:paraId="2EB29B7A" w14:textId="77777777">
        <w:trPr>
          <w:cantSplit/>
          <w:trHeight w:val="428"/>
        </w:trPr>
        <w:tc>
          <w:tcPr>
            <w:tcW w:w="1134" w:type="dxa"/>
          </w:tcPr>
          <w:p w14:paraId="471BF25B" w14:textId="77777777"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14:paraId="162D6BD9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8F0EB0" w14:textId="77777777"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</w:tcPr>
          <w:p w14:paraId="7633723E" w14:textId="77777777"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A09902" w14:textId="77777777"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9F8D8" w14:textId="77777777" w:rsidR="00873B6B" w:rsidRPr="00E725FE" w:rsidRDefault="00873B6B">
      <w:r w:rsidRPr="00E725FE">
        <w:separator/>
      </w:r>
    </w:p>
  </w:endnote>
  <w:endnote w:type="continuationSeparator" w:id="0">
    <w:p w14:paraId="4745BC82" w14:textId="77777777" w:rsidR="00873B6B" w:rsidRPr="00E725FE" w:rsidRDefault="00873B6B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60AB8" w14:textId="77777777" w:rsidR="009D1893" w:rsidRDefault="009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163786" w14:textId="77777777" w:rsidR="009D1893" w:rsidRDefault="009D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B5B1" w14:textId="77777777" w:rsidR="009D1893" w:rsidRPr="00063B37" w:rsidRDefault="00FC0E6E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 w:rsidR="004356D2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 w:rsidR="004356D2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14:paraId="30C7FB87" w14:textId="77777777" w:rsidR="009D1893" w:rsidRPr="00E725FE" w:rsidRDefault="009D1893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797B52"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9CDC" w14:textId="77777777" w:rsidR="009D1893" w:rsidRPr="00063B37" w:rsidRDefault="00DD74D3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9D1893" w:rsidRPr="00063B37">
      <w:rPr>
        <w:rStyle w:val="PageNumber"/>
        <w:sz w:val="18"/>
        <w:szCs w:val="18"/>
      </w:rPr>
      <w:fldChar w:fldCharType="end"/>
    </w:r>
  </w:p>
  <w:p w14:paraId="345C5899" w14:textId="77777777" w:rsidR="009D1893" w:rsidRPr="00E725FE" w:rsidRDefault="009D1893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65276A"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7C3D8" w14:textId="77777777" w:rsidR="00873B6B" w:rsidRPr="00E725FE" w:rsidRDefault="00873B6B">
      <w:r w:rsidRPr="00E725FE">
        <w:separator/>
      </w:r>
    </w:p>
  </w:footnote>
  <w:footnote w:type="continuationSeparator" w:id="0">
    <w:p w14:paraId="3EADA007" w14:textId="77777777" w:rsidR="00873B6B" w:rsidRPr="00E725FE" w:rsidRDefault="00873B6B">
      <w:r w:rsidRPr="00E725FE">
        <w:continuationSeparator/>
      </w:r>
    </w:p>
  </w:footnote>
  <w:footnote w:id="1">
    <w:p w14:paraId="0619A3D7" w14:textId="77777777"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Where the contracting party is an individual.</w:t>
      </w:r>
    </w:p>
  </w:footnote>
  <w:footnote w:id="2">
    <w:p w14:paraId="20AF28E1" w14:textId="77777777"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 xml:space="preserve">Where applicable. </w:t>
      </w:r>
    </w:p>
  </w:footnote>
  <w:footnote w:id="3">
    <w:p w14:paraId="7ABFF4EF" w14:textId="77777777"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61EE" w14:textId="14B569C8" w:rsidR="00F4767B" w:rsidRPr="00F4767B" w:rsidRDefault="00F4767B" w:rsidP="00F4767B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F4767B">
      <w:rPr>
        <w:lang w:val="fr-FR"/>
      </w:rPr>
      <w:t xml:space="preserve">  </w:t>
    </w:r>
    <w:r w:rsidR="00873B6B">
      <w:rPr>
        <w:noProof/>
        <w:snapToGrid/>
        <w:lang w:eastAsia="en-GB"/>
      </w:rPr>
      <w:pict w14:anchorId="6D313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6.4pt;height:46.2pt;visibility:visible;mso-wrap-style:square">
          <v:imagedata r:id="rId1" o:title=""/>
        </v:shape>
      </w:pict>
    </w:r>
    <w:r w:rsidRPr="00F4767B">
      <w:rPr>
        <w:lang w:val="fr-FR"/>
      </w:rPr>
      <w:t xml:space="preserve">                                                         </w:t>
    </w:r>
    <w:r w:rsidR="00873B6B">
      <w:rPr>
        <w:rFonts w:cs="Arial"/>
        <w:noProof/>
        <w:snapToGrid/>
        <w:color w:val="00007F"/>
        <w:sz w:val="28"/>
        <w:szCs w:val="28"/>
        <w:lang w:eastAsia="en-GB"/>
      </w:rPr>
      <w:pict w14:anchorId="65D54FB9">
        <v:shape id="Picture 2" o:spid="_x0000_i1026" type="#_x0000_t75" alt="Flag of Europe" style="width:76.8pt;height:49.8pt;visibility:visible;mso-wrap-style:square">
          <v:imagedata r:id="rId2" o:title="Flag of Europe"/>
        </v:shape>
      </w:pict>
    </w:r>
    <w:r w:rsidRPr="00F4767B">
      <w:rPr>
        <w:lang w:val="fr-FR"/>
      </w:rPr>
      <w:t xml:space="preserve">       </w:t>
    </w:r>
  </w:p>
  <w:p w14:paraId="3009ABB9" w14:textId="45A6C27B" w:rsidR="00F4767B" w:rsidRPr="00F4767B" w:rsidRDefault="00F4767B" w:rsidP="00F4767B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F4767B">
      <w:rPr>
        <w:b/>
        <w:color w:val="44546A"/>
        <w:lang w:val="fr-FR"/>
      </w:rPr>
      <w:t>ENPOL-EE</w:t>
    </w:r>
    <w:r w:rsidRPr="00F4767B">
      <w:rPr>
        <w:b/>
        <w:color w:val="44546A"/>
        <w:lang w:val="fr-FR"/>
      </w:rPr>
      <w:tab/>
    </w:r>
    <w:r w:rsidRPr="00F4767B">
      <w:rPr>
        <w:b/>
        <w:color w:val="44546A"/>
        <w:lang w:val="fr-FR"/>
      </w:rPr>
      <w:tab/>
      <w:t xml:space="preserve">  </w:t>
    </w:r>
    <w:r w:rsidRPr="00F4767B">
      <w:rPr>
        <w:b/>
        <w:color w:val="44546A"/>
        <w:lang w:val="fr-FR"/>
      </w:rPr>
      <w:tab/>
    </w:r>
  </w:p>
  <w:p w14:paraId="40CE6A65" w14:textId="77777777" w:rsidR="00F062A3" w:rsidRPr="00F062A3" w:rsidRDefault="00F062A3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68108" w14:textId="77777777" w:rsidR="009D1893" w:rsidRDefault="009D189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8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9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1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4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5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1AC50B4"/>
    <w:multiLevelType w:val="hybridMultilevel"/>
    <w:tmpl w:val="7E1C648E"/>
    <w:lvl w:ilvl="0" w:tplc="4D505CB2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AFE1C60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E12D36C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82C07230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8AEF24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195EAA6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E6ABEF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C69CC8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5E7E72A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9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1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3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031F05"/>
    <w:multiLevelType w:val="hybridMultilevel"/>
    <w:tmpl w:val="1CE28068"/>
    <w:lvl w:ilvl="0" w:tplc="9B96733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BD2CF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A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22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C2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67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25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AA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28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6">
    <w:nsid w:val="6FA1531B"/>
    <w:multiLevelType w:val="hybridMultilevel"/>
    <w:tmpl w:val="FC001C60"/>
    <w:lvl w:ilvl="0" w:tplc="31C6D512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93F49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8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A1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00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A8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AF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6D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8">
    <w:nsid w:val="71E405D9"/>
    <w:multiLevelType w:val="hybridMultilevel"/>
    <w:tmpl w:val="21EA856C"/>
    <w:lvl w:ilvl="0" w:tplc="B76C327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C304F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EBD4A8FA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00700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28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A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A7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E8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3497D25"/>
    <w:multiLevelType w:val="hybridMultilevel"/>
    <w:tmpl w:val="EFF4FE36"/>
    <w:lvl w:ilvl="0" w:tplc="E5CEA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E9E3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65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01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24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A4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0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C2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88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53539EE"/>
    <w:multiLevelType w:val="hybridMultilevel"/>
    <w:tmpl w:val="907692F2"/>
    <w:lvl w:ilvl="0" w:tplc="9288E66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A670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FAF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69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45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40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0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88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A5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4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8411940"/>
    <w:multiLevelType w:val="hybridMultilevel"/>
    <w:tmpl w:val="C734D21E"/>
    <w:lvl w:ilvl="0" w:tplc="C164C418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7CC1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02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89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8F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8A0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AB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2A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E0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CE82949"/>
    <w:multiLevelType w:val="hybridMultilevel"/>
    <w:tmpl w:val="9FDC57E0"/>
    <w:lvl w:ilvl="0" w:tplc="DD522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A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0C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85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68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EB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4F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3A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1"/>
  </w:num>
  <w:num w:numId="2">
    <w:abstractNumId w:val="53"/>
  </w:num>
  <w:num w:numId="3">
    <w:abstractNumId w:val="76"/>
  </w:num>
  <w:num w:numId="4">
    <w:abstractNumId w:val="7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0"/>
  </w:num>
  <w:num w:numId="6">
    <w:abstractNumId w:val="48"/>
  </w:num>
  <w:num w:numId="7">
    <w:abstractNumId w:val="9"/>
  </w:num>
  <w:num w:numId="8">
    <w:abstractNumId w:val="62"/>
  </w:num>
  <w:num w:numId="9">
    <w:abstractNumId w:val="23"/>
  </w:num>
  <w:num w:numId="10">
    <w:abstractNumId w:val="32"/>
  </w:num>
  <w:num w:numId="11">
    <w:abstractNumId w:val="10"/>
  </w:num>
  <w:num w:numId="12">
    <w:abstractNumId w:val="24"/>
  </w:num>
  <w:num w:numId="13">
    <w:abstractNumId w:val="46"/>
  </w:num>
  <w:num w:numId="14">
    <w:abstractNumId w:val="13"/>
  </w:num>
  <w:num w:numId="15">
    <w:abstractNumId w:val="34"/>
  </w:num>
  <w:num w:numId="16">
    <w:abstractNumId w:val="72"/>
  </w:num>
  <w:num w:numId="17">
    <w:abstractNumId w:val="12"/>
  </w:num>
  <w:num w:numId="18">
    <w:abstractNumId w:val="17"/>
  </w:num>
  <w:num w:numId="19">
    <w:abstractNumId w:val="47"/>
  </w:num>
  <w:num w:numId="20">
    <w:abstractNumId w:val="73"/>
  </w:num>
  <w:num w:numId="21">
    <w:abstractNumId w:val="25"/>
  </w:num>
  <w:num w:numId="22">
    <w:abstractNumId w:val="16"/>
  </w:num>
  <w:num w:numId="23">
    <w:abstractNumId w:val="78"/>
  </w:num>
  <w:num w:numId="24">
    <w:abstractNumId w:val="41"/>
  </w:num>
  <w:num w:numId="25">
    <w:abstractNumId w:val="39"/>
  </w:num>
  <w:num w:numId="26">
    <w:abstractNumId w:val="58"/>
  </w:num>
  <w:num w:numId="27">
    <w:abstractNumId w:val="7"/>
  </w:num>
  <w:num w:numId="28">
    <w:abstractNumId w:val="69"/>
  </w:num>
  <w:num w:numId="29">
    <w:abstractNumId w:val="36"/>
  </w:num>
  <w:num w:numId="30">
    <w:abstractNumId w:val="21"/>
  </w:num>
  <w:num w:numId="31">
    <w:abstractNumId w:val="74"/>
  </w:num>
  <w:num w:numId="32">
    <w:abstractNumId w:val="77"/>
  </w:num>
  <w:num w:numId="33">
    <w:abstractNumId w:val="11"/>
  </w:num>
  <w:num w:numId="34">
    <w:abstractNumId w:val="66"/>
  </w:num>
  <w:num w:numId="35">
    <w:abstractNumId w:val="52"/>
  </w:num>
  <w:num w:numId="36">
    <w:abstractNumId w:val="4"/>
  </w:num>
  <w:num w:numId="37">
    <w:abstractNumId w:val="3"/>
  </w:num>
  <w:num w:numId="38">
    <w:abstractNumId w:val="35"/>
  </w:num>
  <w:num w:numId="39">
    <w:abstractNumId w:val="43"/>
  </w:num>
  <w:num w:numId="40">
    <w:abstractNumId w:val="61"/>
  </w:num>
  <w:num w:numId="41">
    <w:abstractNumId w:val="15"/>
  </w:num>
  <w:num w:numId="42">
    <w:abstractNumId w:val="38"/>
  </w:num>
  <w:num w:numId="43">
    <w:abstractNumId w:val="56"/>
  </w:num>
  <w:num w:numId="44">
    <w:abstractNumId w:val="68"/>
  </w:num>
  <w:num w:numId="45">
    <w:abstractNumId w:val="44"/>
  </w:num>
  <w:num w:numId="46">
    <w:abstractNumId w:val="50"/>
  </w:num>
  <w:num w:numId="47">
    <w:abstractNumId w:val="33"/>
  </w:num>
  <w:num w:numId="48">
    <w:abstractNumId w:val="67"/>
  </w:num>
  <w:num w:numId="49">
    <w:abstractNumId w:val="28"/>
  </w:num>
  <w:num w:numId="50">
    <w:abstractNumId w:val="64"/>
  </w:num>
  <w:num w:numId="51">
    <w:abstractNumId w:val="49"/>
  </w:num>
  <w:num w:numId="52">
    <w:abstractNumId w:val="60"/>
  </w:num>
  <w:num w:numId="53">
    <w:abstractNumId w:val="6"/>
  </w:num>
  <w:num w:numId="54">
    <w:abstractNumId w:val="45"/>
  </w:num>
  <w:num w:numId="55">
    <w:abstractNumId w:val="75"/>
  </w:num>
  <w:num w:numId="56">
    <w:abstractNumId w:val="26"/>
  </w:num>
  <w:num w:numId="57">
    <w:abstractNumId w:val="65"/>
  </w:num>
  <w:num w:numId="58">
    <w:abstractNumId w:val="59"/>
  </w:num>
  <w:num w:numId="59">
    <w:abstractNumId w:val="70"/>
  </w:num>
  <w:num w:numId="60">
    <w:abstractNumId w:val="22"/>
  </w:num>
  <w:num w:numId="61">
    <w:abstractNumId w:val="1"/>
  </w:num>
  <w:num w:numId="62">
    <w:abstractNumId w:val="54"/>
  </w:num>
  <w:num w:numId="63">
    <w:abstractNumId w:val="55"/>
  </w:num>
  <w:num w:numId="64">
    <w:abstractNumId w:val="42"/>
  </w:num>
  <w:num w:numId="65">
    <w:abstractNumId w:val="18"/>
  </w:num>
  <w:num w:numId="66">
    <w:abstractNumId w:val="63"/>
    <w:lvlOverride w:ilvl="0">
      <w:startOverride w:val="1"/>
    </w:lvlOverride>
  </w:num>
  <w:num w:numId="67">
    <w:abstractNumId w:val="63"/>
    <w:lvlOverride w:ilvl="0">
      <w:startOverride w:val="1"/>
    </w:lvlOverride>
  </w:num>
  <w:num w:numId="68">
    <w:abstractNumId w:val="63"/>
    <w:lvlOverride w:ilvl="0">
      <w:startOverride w:val="1"/>
    </w:lvlOverride>
  </w:num>
  <w:num w:numId="69">
    <w:abstractNumId w:val="63"/>
    <w:lvlOverride w:ilvl="0">
      <w:startOverride w:val="1"/>
    </w:lvlOverride>
  </w:num>
  <w:num w:numId="70">
    <w:abstractNumId w:val="63"/>
    <w:lvlOverride w:ilvl="0">
      <w:startOverride w:val="1"/>
    </w:lvlOverride>
  </w:num>
  <w:num w:numId="71">
    <w:abstractNumId w:val="63"/>
    <w:lvlOverride w:ilvl="0">
      <w:startOverride w:val="1"/>
    </w:lvlOverride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63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63"/>
    <w:lvlOverride w:ilvl="0">
      <w:startOverride w:val="1"/>
    </w:lvlOverride>
  </w:num>
  <w:num w:numId="77">
    <w:abstractNumId w:val="63"/>
    <w:lvlOverride w:ilvl="0">
      <w:startOverride w:val="1"/>
    </w:lvlOverride>
  </w:num>
  <w:num w:numId="78">
    <w:abstractNumId w:val="63"/>
    <w:lvlOverride w:ilvl="0">
      <w:startOverride w:val="1"/>
    </w:lvlOverride>
  </w:num>
  <w:num w:numId="79">
    <w:abstractNumId w:val="63"/>
    <w:lvlOverride w:ilvl="0">
      <w:startOverride w:val="1"/>
    </w:lvlOverride>
  </w:num>
  <w:num w:numId="80">
    <w:abstractNumId w:val="63"/>
    <w:lvlOverride w:ilvl="0">
      <w:startOverride w:val="1"/>
    </w:lvlOverride>
  </w:num>
  <w:num w:numId="81">
    <w:abstractNumId w:val="63"/>
    <w:lvlOverride w:ilvl="0">
      <w:startOverride w:val="1"/>
    </w:lvlOverride>
  </w:num>
  <w:num w:numId="82">
    <w:abstractNumId w:val="63"/>
  </w:num>
  <w:num w:numId="83">
    <w:abstractNumId w:val="63"/>
    <w:lvlOverride w:ilvl="0">
      <w:startOverride w:val="1"/>
    </w:lvlOverride>
  </w:num>
  <w:num w:numId="84">
    <w:abstractNumId w:val="63"/>
    <w:lvlOverride w:ilvl="0">
      <w:startOverride w:val="1"/>
    </w:lvlOverride>
  </w:num>
  <w:num w:numId="85">
    <w:abstractNumId w:val="63"/>
    <w:lvlOverride w:ilvl="0">
      <w:startOverride w:val="1"/>
    </w:lvlOverride>
  </w:num>
  <w:num w:numId="86">
    <w:abstractNumId w:val="63"/>
    <w:lvlOverride w:ilvl="0">
      <w:startOverride w:val="1"/>
    </w:lvlOverride>
  </w:num>
  <w:num w:numId="87">
    <w:abstractNumId w:val="63"/>
    <w:lvlOverride w:ilvl="0">
      <w:startOverride w:val="1"/>
    </w:lvlOverride>
  </w:num>
  <w:num w:numId="88">
    <w:abstractNumId w:val="63"/>
    <w:lvlOverride w:ilvl="0">
      <w:startOverride w:val="1"/>
    </w:lvlOverride>
  </w:num>
  <w:num w:numId="89">
    <w:abstractNumId w:val="63"/>
    <w:lvlOverride w:ilvl="0">
      <w:startOverride w:val="1"/>
    </w:lvlOverride>
  </w:num>
  <w:num w:numId="90">
    <w:abstractNumId w:val="63"/>
    <w:lvlOverride w:ilvl="0">
      <w:startOverride w:val="1"/>
    </w:lvlOverride>
  </w:num>
  <w:num w:numId="91">
    <w:abstractNumId w:val="63"/>
    <w:lvlOverride w:ilvl="0">
      <w:startOverride w:val="1"/>
    </w:lvlOverride>
  </w:num>
  <w:num w:numId="92">
    <w:abstractNumId w:val="63"/>
    <w:lvlOverride w:ilvl="0">
      <w:startOverride w:val="1"/>
    </w:lvlOverride>
  </w:num>
  <w:num w:numId="93">
    <w:abstractNumId w:val="63"/>
    <w:lvlOverride w:ilvl="0">
      <w:startOverride w:val="1"/>
    </w:lvlOverride>
  </w:num>
  <w:num w:numId="94">
    <w:abstractNumId w:val="63"/>
    <w:lvlOverride w:ilvl="0">
      <w:startOverride w:val="1"/>
    </w:lvlOverride>
  </w:num>
  <w:num w:numId="95">
    <w:abstractNumId w:val="63"/>
    <w:lvlOverride w:ilvl="0">
      <w:startOverride w:val="1"/>
    </w:lvlOverride>
  </w:num>
  <w:num w:numId="96">
    <w:abstractNumId w:val="63"/>
    <w:lvlOverride w:ilvl="0">
      <w:startOverride w:val="1"/>
    </w:lvlOverride>
  </w:num>
  <w:num w:numId="97">
    <w:abstractNumId w:val="63"/>
    <w:lvlOverride w:ilvl="0">
      <w:startOverride w:val="1"/>
    </w:lvlOverride>
  </w:num>
  <w:num w:numId="98">
    <w:abstractNumId w:val="63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1"/>
  </w:num>
  <w:num w:numId="103">
    <w:abstractNumId w:val="2"/>
  </w:num>
  <w:num w:numId="104">
    <w:abstractNumId w:val="30"/>
  </w:num>
  <w:num w:numId="105">
    <w:abstractNumId w:val="27"/>
  </w:num>
  <w:num w:numId="106">
    <w:abstractNumId w:val="19"/>
  </w:num>
  <w:num w:numId="107">
    <w:abstractNumId w:val="37"/>
  </w:num>
  <w:num w:numId="108">
    <w:abstractNumId w:val="57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9"/>
  </w:num>
  <w:num w:numId="111">
    <w:abstractNumId w:val="20"/>
  </w:num>
  <w:num w:numId="112">
    <w:abstractNumId w:val="5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5A26"/>
    <w:rsid w:val="00057B00"/>
    <w:rsid w:val="00060C1E"/>
    <w:rsid w:val="000632A2"/>
    <w:rsid w:val="00063B37"/>
    <w:rsid w:val="00065189"/>
    <w:rsid w:val="0007300A"/>
    <w:rsid w:val="0008273A"/>
    <w:rsid w:val="00093957"/>
    <w:rsid w:val="000A6A0E"/>
    <w:rsid w:val="000B190D"/>
    <w:rsid w:val="000C0C20"/>
    <w:rsid w:val="000C28C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582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356D2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50B7"/>
    <w:rsid w:val="006365CA"/>
    <w:rsid w:val="00636B1D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6F7E1E"/>
    <w:rsid w:val="00706F31"/>
    <w:rsid w:val="007172B0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700B"/>
    <w:rsid w:val="0087152F"/>
    <w:rsid w:val="00873B6B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75260"/>
    <w:rsid w:val="00A77ECC"/>
    <w:rsid w:val="00A81065"/>
    <w:rsid w:val="00A8166C"/>
    <w:rsid w:val="00AA1F74"/>
    <w:rsid w:val="00AA515C"/>
    <w:rsid w:val="00AB3A1A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2BF3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4767B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E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59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30582"/>
    <w:rPr>
      <w:i/>
    </w:rPr>
  </w:style>
  <w:style w:type="character" w:customStyle="1" w:styleId="shorttext">
    <w:name w:val="short_text"/>
    <w:rsid w:val="006F7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A00D-3658-4329-AF29-FA1BDE6D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7</cp:revision>
  <cp:lastPrinted>2015-01-23T10:55:00Z</cp:lastPrinted>
  <dcterms:created xsi:type="dcterms:W3CDTF">2018-12-18T13:17:00Z</dcterms:created>
  <dcterms:modified xsi:type="dcterms:W3CDTF">2019-05-17T13:15:00Z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